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4D1F" w14:textId="77777777" w:rsidR="00A32AAE" w:rsidRPr="00A32AAE" w:rsidRDefault="00A32AAE" w:rsidP="00A32AAE">
      <w:pPr>
        <w:shd w:val="clear" w:color="auto" w:fill="FFFFFF"/>
        <w:spacing w:after="160" w:line="252" w:lineRule="atLeast"/>
        <w:rPr>
          <w:color w:val="333333"/>
        </w:rPr>
      </w:pPr>
      <w:r>
        <w:rPr>
          <w:rFonts w:ascii="Courier New" w:hAnsi="Courier New"/>
          <w:b/>
          <w:bCs/>
          <w:color w:val="333333"/>
          <w:sz w:val="44"/>
          <w:szCs w:val="44"/>
        </w:rPr>
        <w:t>Solidarité avec les employés d’Amazon en grève !</w:t>
      </w:r>
    </w:p>
    <w:p w14:paraId="2E5B6E83" w14:textId="77777777" w:rsidR="00126056" w:rsidRDefault="00126056" w:rsidP="00A32AAE">
      <w:pPr>
        <w:shd w:val="clear" w:color="auto" w:fill="FFFFFF"/>
        <w:spacing w:after="160" w:line="252" w:lineRule="atLeast"/>
        <w:rPr>
          <w:rFonts w:ascii="Courier New" w:hAnsi="Courier New"/>
          <w:b/>
          <w:bCs/>
          <w:color w:val="333333"/>
          <w:sz w:val="28"/>
          <w:szCs w:val="28"/>
          <w:lang w:val="de-DE"/>
        </w:rPr>
      </w:pPr>
    </w:p>
    <w:p w14:paraId="04AB5FAD" w14:textId="77777777" w:rsidR="00A32AAE" w:rsidRPr="00A32AAE" w:rsidRDefault="00A32AAE" w:rsidP="00A32AAE">
      <w:pPr>
        <w:shd w:val="clear" w:color="auto" w:fill="FFFFFF"/>
        <w:spacing w:after="160" w:line="252" w:lineRule="atLeast"/>
        <w:rPr>
          <w:rFonts w:ascii="Courier New" w:hAnsi="Courier New"/>
          <w:b/>
          <w:bCs/>
          <w:color w:val="333333"/>
          <w:sz w:val="28"/>
          <w:szCs w:val="28"/>
        </w:rPr>
      </w:pPr>
      <w:r>
        <w:rPr>
          <w:rFonts w:ascii="Courier New" w:hAnsi="Courier New"/>
          <w:b/>
          <w:bCs/>
          <w:color w:val="333333"/>
          <w:sz w:val="28"/>
          <w:szCs w:val="28"/>
        </w:rPr>
        <w:t>À l’occasion du « Prime Day » (11-12/07/2023), les employés de l’entreprise logistique Amazon ont élargi leur combat pour une convention collective, qu’ils mènent  depuis plusieurs années.</w:t>
      </w:r>
    </w:p>
    <w:p w14:paraId="3D821949" w14:textId="77777777" w:rsidR="00126056" w:rsidRDefault="00126056" w:rsidP="00A32AAE">
      <w:pPr>
        <w:shd w:val="clear" w:color="auto" w:fill="FFFFFF"/>
        <w:spacing w:after="160" w:line="276" w:lineRule="atLeast"/>
        <w:rPr>
          <w:rFonts w:ascii="Courier New" w:hAnsi="Courier New"/>
          <w:color w:val="0000FF"/>
          <w:lang w:val="de-DE"/>
        </w:rPr>
      </w:pPr>
    </w:p>
    <w:p w14:paraId="4310CA27" w14:textId="77777777" w:rsidR="00A32AAE" w:rsidRDefault="00A32AAE" w:rsidP="00A32AAE">
      <w:pPr>
        <w:shd w:val="clear" w:color="auto" w:fill="FFFFFF"/>
        <w:spacing w:after="160" w:line="276" w:lineRule="atLeast"/>
        <w:rPr>
          <w:rFonts w:ascii="Courier New" w:hAnsi="Courier New"/>
          <w:color w:val="333333"/>
        </w:rPr>
      </w:pPr>
      <w:r>
        <w:rPr>
          <w:rFonts w:ascii="Courier New" w:hAnsi="Courier New"/>
          <w:color w:val="333333"/>
        </w:rPr>
        <w:t>Les conditions de travail chez Amazon relèvent de l’exploitation maximale.</w:t>
      </w:r>
    </w:p>
    <w:p w14:paraId="762822B1" w14:textId="77777777" w:rsidR="00A32AAE" w:rsidRDefault="00A32AAE" w:rsidP="00A32AAE">
      <w:pPr>
        <w:shd w:val="clear" w:color="auto" w:fill="FFFFFF"/>
        <w:spacing w:after="160" w:line="276" w:lineRule="atLeast"/>
        <w:rPr>
          <w:rFonts w:ascii="Courier New" w:hAnsi="Courier New"/>
          <w:color w:val="333333"/>
        </w:rPr>
      </w:pPr>
      <w:r>
        <w:rPr>
          <w:rFonts w:ascii="Courier New" w:hAnsi="Courier New"/>
          <w:color w:val="333333"/>
        </w:rPr>
        <w:t xml:space="preserve">Depuis des décennies les syndicats se battent dans le monde entier pour de meilleures conditions de travail, en Allemagne ver.di réclame une convention collective. </w:t>
      </w:r>
    </w:p>
    <w:p w14:paraId="7CC7C90C" w14:textId="77777777" w:rsidR="003A562B" w:rsidRDefault="00A32AAE" w:rsidP="00A32AAE">
      <w:pPr>
        <w:shd w:val="clear" w:color="auto" w:fill="FFFFFF"/>
        <w:spacing w:after="160" w:line="276" w:lineRule="atLeast"/>
        <w:rPr>
          <w:rFonts w:ascii="Courier New" w:hAnsi="Courier New"/>
          <w:color w:val="333333"/>
        </w:rPr>
      </w:pPr>
      <w:r>
        <w:rPr>
          <w:rFonts w:ascii="Courier New" w:hAnsi="Courier New"/>
          <w:color w:val="333333"/>
        </w:rPr>
        <w:t xml:space="preserve">Le « Prime Day » est toujours  l’une des ventes promotionnelles  les plus porteuses  chez </w:t>
      </w:r>
      <w:proofErr w:type="gramStart"/>
      <w:r>
        <w:rPr>
          <w:rFonts w:ascii="Courier New" w:hAnsi="Courier New"/>
          <w:color w:val="333333"/>
        </w:rPr>
        <w:t>Amazon .</w:t>
      </w:r>
      <w:proofErr w:type="gramEnd"/>
      <w:r>
        <w:rPr>
          <w:rFonts w:ascii="Courier New" w:hAnsi="Courier New"/>
          <w:color w:val="333333"/>
        </w:rPr>
        <w:t xml:space="preserve"> ver.di  a </w:t>
      </w:r>
      <w:r w:rsidR="003A562B">
        <w:rPr>
          <w:rFonts w:ascii="Courier New" w:hAnsi="Courier New"/>
          <w:color w:val="333333"/>
        </w:rPr>
        <w:t xml:space="preserve">porté à plusieurs jours d’arrêt de travail </w:t>
      </w:r>
      <w:r>
        <w:rPr>
          <w:rFonts w:ascii="Courier New" w:hAnsi="Courier New"/>
          <w:color w:val="333333"/>
        </w:rPr>
        <w:t xml:space="preserve"> la durée de la promotion actuelle </w:t>
      </w:r>
      <w:r w:rsidR="003A562B">
        <w:rPr>
          <w:rFonts w:ascii="Courier New" w:hAnsi="Courier New"/>
          <w:color w:val="333333"/>
        </w:rPr>
        <w:t>autour des 11 et 12 juillet. La grève touche entre autre Leipzig, Hambourg et Coblence.</w:t>
      </w:r>
    </w:p>
    <w:p w14:paraId="1778CF2B" w14:textId="77777777" w:rsidR="00A32AAE" w:rsidRDefault="003A562B" w:rsidP="00A32AAE">
      <w:pPr>
        <w:shd w:val="clear" w:color="auto" w:fill="FFFFFF"/>
        <w:spacing w:after="160" w:line="276" w:lineRule="atLeast"/>
        <w:rPr>
          <w:rFonts w:ascii="Courier New" w:hAnsi="Courier New"/>
          <w:color w:val="333333"/>
        </w:rPr>
      </w:pPr>
      <w:r>
        <w:rPr>
          <w:rFonts w:ascii="Courier New" w:hAnsi="Courier New"/>
          <w:color w:val="333333"/>
        </w:rPr>
        <w:t>La lutte contre Amazon est internationale : à Coventry (Grande-Bretagne) des centaines d’employés bloquent actuellement le c</w:t>
      </w:r>
      <w:r w:rsidR="00126056">
        <w:rPr>
          <w:rFonts w:ascii="Courier New" w:hAnsi="Courier New"/>
          <w:color w:val="333333"/>
        </w:rPr>
        <w:t>e</w:t>
      </w:r>
      <w:r>
        <w:rPr>
          <w:rFonts w:ascii="Courier New" w:hAnsi="Courier New"/>
          <w:color w:val="333333"/>
        </w:rPr>
        <w:t xml:space="preserve">ntre logistique d’Amazon. </w:t>
      </w:r>
    </w:p>
    <w:p w14:paraId="580E0A4E" w14:textId="77777777" w:rsidR="003A562B" w:rsidRDefault="003A562B" w:rsidP="00A32AAE">
      <w:pPr>
        <w:shd w:val="clear" w:color="auto" w:fill="FFFFFF"/>
        <w:spacing w:after="160" w:line="276" w:lineRule="atLeast"/>
        <w:rPr>
          <w:rFonts w:ascii="Courier New" w:hAnsi="Courier New"/>
        </w:rPr>
      </w:pPr>
      <w:r w:rsidRPr="003A562B">
        <w:rPr>
          <w:rFonts w:ascii="Courier New" w:hAnsi="Courier New"/>
        </w:rPr>
        <w:t>Monik</w:t>
      </w:r>
      <w:r>
        <w:rPr>
          <w:rFonts w:ascii="Courier New" w:hAnsi="Courier New"/>
        </w:rPr>
        <w:t>a</w:t>
      </w:r>
      <w:r w:rsidRPr="003A562B">
        <w:rPr>
          <w:rFonts w:ascii="Courier New" w:hAnsi="Courier New"/>
        </w:rPr>
        <w:t xml:space="preserve"> D</w:t>
      </w:r>
      <w:r>
        <w:rPr>
          <w:rFonts w:ascii="Courier New" w:hAnsi="Courier New"/>
        </w:rPr>
        <w:t>i</w:t>
      </w:r>
      <w:r w:rsidRPr="003A562B">
        <w:rPr>
          <w:rFonts w:ascii="Courier New" w:hAnsi="Courier New"/>
        </w:rPr>
        <w:t xml:space="preserve"> Silvestre, qui mène la lutte </w:t>
      </w:r>
      <w:r>
        <w:rPr>
          <w:rFonts w:ascii="Courier New" w:hAnsi="Courier New"/>
        </w:rPr>
        <w:t>chez ver.di résume ai</w:t>
      </w:r>
      <w:r w:rsidR="00126056">
        <w:rPr>
          <w:rFonts w:ascii="Courier New" w:hAnsi="Courier New"/>
        </w:rPr>
        <w:t>nsi</w:t>
      </w:r>
      <w:r>
        <w:rPr>
          <w:rFonts w:ascii="Courier New" w:hAnsi="Courier New"/>
        </w:rPr>
        <w:t xml:space="preserve"> sa position : « Les employés méritent le respect pour le courage qu’ils montrent dans ce conflit malgré la pression exercée par leur employeur.</w:t>
      </w:r>
    </w:p>
    <w:p w14:paraId="2DAE36D1" w14:textId="77777777" w:rsidR="003A562B" w:rsidRPr="003A562B" w:rsidRDefault="003A562B" w:rsidP="00A32AAE">
      <w:pPr>
        <w:shd w:val="clear" w:color="auto" w:fill="FFFFFF"/>
        <w:spacing w:after="160" w:line="276" w:lineRule="atLeast"/>
      </w:pPr>
      <w:r>
        <w:rPr>
          <w:rFonts w:ascii="Courier New" w:hAnsi="Courier New"/>
        </w:rPr>
        <w:t>En 2020</w:t>
      </w:r>
      <w:r w:rsidR="00EF2C9A">
        <w:rPr>
          <w:rFonts w:ascii="Courier New" w:hAnsi="Courier New"/>
        </w:rPr>
        <w:t xml:space="preserve"> ethecon, la fondation pour éth</w:t>
      </w:r>
      <w:r>
        <w:rPr>
          <w:rFonts w:ascii="Courier New" w:hAnsi="Courier New"/>
        </w:rPr>
        <w:t>iqu</w:t>
      </w:r>
      <w:r w:rsidR="00EF2C9A"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 en économie, a </w:t>
      </w:r>
      <w:r w:rsidR="00126056">
        <w:rPr>
          <w:rFonts w:ascii="Courier New" w:hAnsi="Courier New"/>
        </w:rPr>
        <w:t>attribu</w:t>
      </w:r>
      <w:r>
        <w:rPr>
          <w:rFonts w:ascii="Courier New" w:hAnsi="Courier New"/>
        </w:rPr>
        <w:t xml:space="preserve">é </w:t>
      </w:r>
      <w:r w:rsidR="00126056">
        <w:rPr>
          <w:rFonts w:ascii="Courier New" w:hAnsi="Courier New"/>
        </w:rPr>
        <w:t>à</w:t>
      </w:r>
      <w:r>
        <w:rPr>
          <w:rFonts w:ascii="Courier New" w:hAnsi="Courier New"/>
        </w:rPr>
        <w:t xml:space="preserve"> Jeff Bezos  et les autres r</w:t>
      </w:r>
      <w:r w:rsidR="00EF2C9A"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sponsables d’Amazon ainsi </w:t>
      </w:r>
      <w:r w:rsidR="00126056">
        <w:rPr>
          <w:rFonts w:ascii="Courier New" w:hAnsi="Courier New"/>
        </w:rPr>
        <w:t>qu’aux</w:t>
      </w:r>
      <w:r>
        <w:rPr>
          <w:rFonts w:ascii="Courier New" w:hAnsi="Courier New"/>
        </w:rPr>
        <w:t xml:space="preserve"> grands action</w:t>
      </w:r>
      <w:r w:rsidR="00EF2C9A">
        <w:rPr>
          <w:rFonts w:ascii="Courier New" w:hAnsi="Courier New"/>
        </w:rPr>
        <w:t>na</w:t>
      </w:r>
      <w:r>
        <w:rPr>
          <w:rFonts w:ascii="Courier New" w:hAnsi="Courier New"/>
        </w:rPr>
        <w:t>ires qu’ils représe</w:t>
      </w:r>
      <w:r w:rsidR="00EF2C9A">
        <w:rPr>
          <w:rFonts w:ascii="Courier New" w:hAnsi="Courier New"/>
        </w:rPr>
        <w:t>n</w:t>
      </w:r>
      <w:r>
        <w:rPr>
          <w:rFonts w:ascii="Courier New" w:hAnsi="Courier New"/>
        </w:rPr>
        <w:t xml:space="preserve">tent le prix infamant de la « Planète </w:t>
      </w:r>
      <w:r w:rsidR="00EF2C9A">
        <w:rPr>
          <w:rFonts w:ascii="Courier New" w:hAnsi="Courier New"/>
        </w:rPr>
        <w:t>Morte</w:t>
      </w:r>
      <w:r>
        <w:rPr>
          <w:rFonts w:ascii="Courier New" w:hAnsi="Courier New"/>
        </w:rPr>
        <w:t> </w:t>
      </w:r>
      <w:proofErr w:type="gramStart"/>
      <w:r>
        <w:rPr>
          <w:rFonts w:ascii="Courier New" w:hAnsi="Courier New"/>
        </w:rPr>
        <w:t>»</w:t>
      </w:r>
      <w:r w:rsidR="00EF2C9A">
        <w:rPr>
          <w:rFonts w:ascii="Courier New" w:hAnsi="Courier New"/>
        </w:rPr>
        <w:t xml:space="preserve"> .</w:t>
      </w:r>
      <w:proofErr w:type="gramEnd"/>
      <w:r w:rsidR="00EF2C9A">
        <w:rPr>
          <w:rFonts w:ascii="Courier New" w:hAnsi="Courier New"/>
        </w:rPr>
        <w:t xml:space="preserve">  Voici les motifs de cette condamnation internationale: « ethecon voit dans les </w:t>
      </w:r>
      <w:proofErr w:type="gramStart"/>
      <w:r w:rsidR="00EF2C9A">
        <w:rPr>
          <w:rFonts w:ascii="Courier New" w:hAnsi="Courier New"/>
        </w:rPr>
        <w:t>agissements</w:t>
      </w:r>
      <w:proofErr w:type="gramEnd"/>
      <w:r w:rsidR="00EF2C9A">
        <w:rPr>
          <w:rFonts w:ascii="Courier New" w:hAnsi="Courier New"/>
        </w:rPr>
        <w:t xml:space="preserve"> de Jeff Bezos et de ses managers ainsi que des grand actionnaires  et bailleurs de fonds qu’ils représentent une contribution choquante à la ruine et à la destruction de notre planète. Pour ce  mépris effrayant et cette atteinte à l’éthique humaniste, la fondation lui </w:t>
      </w:r>
      <w:r w:rsidR="00EF2C9A" w:rsidRPr="00EF2C9A">
        <w:rPr>
          <w:rFonts w:ascii="Courier New" w:hAnsi="Courier New"/>
        </w:rPr>
        <w:t>attribue</w:t>
      </w:r>
      <w:r w:rsidR="00EF2C9A">
        <w:rPr>
          <w:rFonts w:ascii="Courier New" w:hAnsi="Courier New"/>
        </w:rPr>
        <w:t xml:space="preserve"> ainsi qu’aux autres responsables de l’entreprise le prix de la honte « Pour une planète morte ».</w:t>
      </w:r>
    </w:p>
    <w:p w14:paraId="2682BD46" w14:textId="77777777" w:rsidR="00EF2C9A" w:rsidRDefault="00EF2C9A" w:rsidP="00A32AAE">
      <w:pPr>
        <w:shd w:val="clear" w:color="auto" w:fill="FFFFFF"/>
        <w:spacing w:after="160" w:line="276" w:lineRule="atLeast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Marius D</w:t>
      </w:r>
      <w:r w:rsidR="002707B3">
        <w:rPr>
          <w:rFonts w:ascii="Courier New" w:hAnsi="Courier New"/>
        </w:rPr>
        <w:t>o</w:t>
      </w:r>
      <w:r>
        <w:rPr>
          <w:rFonts w:ascii="Courier New" w:hAnsi="Courier New"/>
        </w:rPr>
        <w:t>rnemann (responsable d’ethecon)</w:t>
      </w:r>
      <w:r w:rsidR="002707B3">
        <w:rPr>
          <w:rFonts w:ascii="Courier New" w:hAnsi="Courier New"/>
        </w:rPr>
        <w:t xml:space="preserve">le dit clairement : « Jeff Bezos , ses managers et ceux qui financent Amazon  représentent un danger non seulement pour l’écosystème et les droits humains, mais aussi pour la démocratie, la </w:t>
      </w:r>
      <w:r w:rsidR="00126056">
        <w:rPr>
          <w:rFonts w:ascii="Courier New" w:hAnsi="Courier New"/>
        </w:rPr>
        <w:t>paix et l’humanité en général. Il</w:t>
      </w:r>
      <w:r w:rsidR="002707B3">
        <w:rPr>
          <w:rFonts w:ascii="Courier New" w:hAnsi="Courier New"/>
        </w:rPr>
        <w:t xml:space="preserve">s ne visent qu’à accroître leur </w:t>
      </w:r>
      <w:r w:rsidR="002707B3">
        <w:rPr>
          <w:rFonts w:ascii="Courier New" w:hAnsi="Courier New"/>
        </w:rPr>
        <w:lastRenderedPageBreak/>
        <w:t>pouvoir et leur richesse personnelle</w:t>
      </w:r>
      <w:r w:rsidR="00126056">
        <w:rPr>
          <w:rFonts w:ascii="Courier New" w:hAnsi="Courier New"/>
        </w:rPr>
        <w:t>s</w:t>
      </w:r>
      <w:r w:rsidR="002707B3">
        <w:rPr>
          <w:rFonts w:ascii="Courier New" w:hAnsi="Courier New"/>
        </w:rPr>
        <w:t xml:space="preserve"> et n’hésitent pas à fouler aux pieds l</w:t>
      </w:r>
      <w:r w:rsidR="00126056">
        <w:rPr>
          <w:rFonts w:ascii="Courier New" w:hAnsi="Courier New"/>
        </w:rPr>
        <w:t>a</w:t>
      </w:r>
      <w:r w:rsidR="002707B3">
        <w:rPr>
          <w:rFonts w:ascii="Courier New" w:hAnsi="Courier New"/>
        </w:rPr>
        <w:t xml:space="preserve"> morale et m’éthique. Ethecon se tient aux côtés des employés qui luttent pour leurs droits. Solidarité avec les grévistes !</w:t>
      </w:r>
    </w:p>
    <w:p w14:paraId="00A3F0D6" w14:textId="77777777" w:rsidR="002707B3" w:rsidRPr="00EF2C9A" w:rsidRDefault="002707B3" w:rsidP="00A32AAE">
      <w:pPr>
        <w:shd w:val="clear" w:color="auto" w:fill="FFFFFF"/>
        <w:spacing w:after="160" w:line="276" w:lineRule="atLeast"/>
      </w:pPr>
      <w:r>
        <w:rPr>
          <w:rFonts w:ascii="Courier New" w:hAnsi="Courier New"/>
        </w:rPr>
        <w:t>Fin juin Amazon  a annoncé sous la pression des grèves qu’elle ferait passer les salaires des d</w:t>
      </w:r>
      <w:r w:rsidR="00126056">
        <w:rPr>
          <w:rFonts w:ascii="Courier New" w:hAnsi="Courier New"/>
        </w:rPr>
        <w:t>ébutants à 14 euros de l’heure</w:t>
      </w:r>
      <w:r>
        <w:rPr>
          <w:rFonts w:ascii="Courier New" w:hAnsi="Courier New"/>
        </w:rPr>
        <w:t>. Mais l’entreprise se refuse toujours à appliquer le tarif plancher  de la convention collective du commerce en ligne et de détail.</w:t>
      </w:r>
    </w:p>
    <w:p w14:paraId="2C5B0362" w14:textId="77777777" w:rsidR="002707B3" w:rsidRPr="002707B3" w:rsidRDefault="002707B3" w:rsidP="002707B3">
      <w:pPr>
        <w:shd w:val="clear" w:color="auto" w:fill="FFFFFF"/>
        <w:spacing w:before="240" w:line="276" w:lineRule="atLeast"/>
        <w:rPr>
          <w:rFonts w:ascii="Courier New" w:hAnsi="Courier New"/>
          <w:color w:val="333333"/>
        </w:rPr>
      </w:pPr>
      <w:r w:rsidRPr="002707B3">
        <w:rPr>
          <w:rFonts w:ascii="Courier New" w:hAnsi="Courier New"/>
          <w:color w:val="333333"/>
        </w:rPr>
        <w:t>Pour en savoir plus : aller sur www.ethecon.org, Facebook, Instagram und Twitter</w:t>
      </w:r>
    </w:p>
    <w:p w14:paraId="3A9D7E93" w14:textId="77777777" w:rsidR="002707B3" w:rsidRPr="002707B3" w:rsidRDefault="002707B3" w:rsidP="002707B3">
      <w:pPr>
        <w:shd w:val="clear" w:color="auto" w:fill="FFFFFF"/>
        <w:spacing w:before="240" w:line="276" w:lineRule="atLeast"/>
        <w:rPr>
          <w:rFonts w:ascii="Courier New" w:hAnsi="Courier New"/>
          <w:color w:val="333333"/>
        </w:rPr>
      </w:pPr>
    </w:p>
    <w:p w14:paraId="470DA6AE" w14:textId="77777777" w:rsidR="002707B3" w:rsidRPr="002707B3" w:rsidRDefault="002707B3" w:rsidP="00A32AAE">
      <w:pPr>
        <w:shd w:val="clear" w:color="auto" w:fill="FFFFFF"/>
        <w:spacing w:before="240" w:line="276" w:lineRule="atLeast"/>
        <w:rPr>
          <w:color w:val="333333"/>
        </w:rPr>
      </w:pPr>
    </w:p>
    <w:p w14:paraId="71C03820" w14:textId="77777777" w:rsidR="00CB5D14" w:rsidRPr="00A32AAE" w:rsidRDefault="00CB5D14" w:rsidP="00A32AAE">
      <w:pPr>
        <w:rPr>
          <w:lang w:val="de-DE"/>
        </w:rPr>
      </w:pPr>
    </w:p>
    <w:sectPr w:rsidR="00CB5D14" w:rsidRPr="00A32AAE" w:rsidSect="00CB5D1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9F1"/>
    <w:multiLevelType w:val="multilevel"/>
    <w:tmpl w:val="C82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5421D"/>
    <w:multiLevelType w:val="multilevel"/>
    <w:tmpl w:val="0D0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AE"/>
    <w:rsid w:val="000F0E0D"/>
    <w:rsid w:val="00126056"/>
    <w:rsid w:val="002707B3"/>
    <w:rsid w:val="002F22F1"/>
    <w:rsid w:val="003A562B"/>
    <w:rsid w:val="00A32AAE"/>
    <w:rsid w:val="00CB5D14"/>
    <w:rsid w:val="00E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5461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32AA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32AA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2AAE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32AAE"/>
    <w:rPr>
      <w:rFonts w:ascii="Times" w:hAnsi="Times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2AAE"/>
    <w:rPr>
      <w:color w:val="0000FF"/>
      <w:u w:val="single"/>
    </w:rPr>
  </w:style>
  <w:style w:type="character" w:customStyle="1" w:styleId="io-ox-label">
    <w:name w:val="io-ox-label"/>
    <w:basedOn w:val="Policepardfaut"/>
    <w:rsid w:val="00A32AAE"/>
  </w:style>
  <w:style w:type="character" w:customStyle="1" w:styleId="apple-converted-space">
    <w:name w:val="apple-converted-space"/>
    <w:basedOn w:val="Policepardfaut"/>
    <w:rsid w:val="00A32AAE"/>
  </w:style>
  <w:style w:type="character" w:customStyle="1" w:styleId="pull-right">
    <w:name w:val="pull-right"/>
    <w:basedOn w:val="Policepardfaut"/>
    <w:rsid w:val="00A32AAE"/>
  </w:style>
  <w:style w:type="character" w:customStyle="1" w:styleId="summary">
    <w:name w:val="summary"/>
    <w:basedOn w:val="Policepardfaut"/>
    <w:rsid w:val="00A32AAE"/>
  </w:style>
  <w:style w:type="character" w:customStyle="1" w:styleId="links">
    <w:name w:val="links"/>
    <w:basedOn w:val="Policepardfaut"/>
    <w:rsid w:val="00A32AAE"/>
  </w:style>
  <w:style w:type="character" w:customStyle="1" w:styleId="file">
    <w:name w:val="file"/>
    <w:basedOn w:val="Policepardfaut"/>
    <w:rsid w:val="00A32AAE"/>
  </w:style>
  <w:style w:type="paragraph" w:styleId="NormalWeb">
    <w:name w:val="Normal (Web)"/>
    <w:basedOn w:val="Normal"/>
    <w:uiPriority w:val="99"/>
    <w:semiHidden/>
    <w:unhideWhenUsed/>
    <w:rsid w:val="00A32A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ox-56a5fafb28-msonormal">
    <w:name w:val="ox-56a5fafb28-msonormal"/>
    <w:basedOn w:val="Normal"/>
    <w:rsid w:val="00A32AA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32AA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32AA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2AAE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32AAE"/>
    <w:rPr>
      <w:rFonts w:ascii="Times" w:hAnsi="Times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2AAE"/>
    <w:rPr>
      <w:color w:val="0000FF"/>
      <w:u w:val="single"/>
    </w:rPr>
  </w:style>
  <w:style w:type="character" w:customStyle="1" w:styleId="io-ox-label">
    <w:name w:val="io-ox-label"/>
    <w:basedOn w:val="Policepardfaut"/>
    <w:rsid w:val="00A32AAE"/>
  </w:style>
  <w:style w:type="character" w:customStyle="1" w:styleId="apple-converted-space">
    <w:name w:val="apple-converted-space"/>
    <w:basedOn w:val="Policepardfaut"/>
    <w:rsid w:val="00A32AAE"/>
  </w:style>
  <w:style w:type="character" w:customStyle="1" w:styleId="pull-right">
    <w:name w:val="pull-right"/>
    <w:basedOn w:val="Policepardfaut"/>
    <w:rsid w:val="00A32AAE"/>
  </w:style>
  <w:style w:type="character" w:customStyle="1" w:styleId="summary">
    <w:name w:val="summary"/>
    <w:basedOn w:val="Policepardfaut"/>
    <w:rsid w:val="00A32AAE"/>
  </w:style>
  <w:style w:type="character" w:customStyle="1" w:styleId="links">
    <w:name w:val="links"/>
    <w:basedOn w:val="Policepardfaut"/>
    <w:rsid w:val="00A32AAE"/>
  </w:style>
  <w:style w:type="character" w:customStyle="1" w:styleId="file">
    <w:name w:val="file"/>
    <w:basedOn w:val="Policepardfaut"/>
    <w:rsid w:val="00A32AAE"/>
  </w:style>
  <w:style w:type="paragraph" w:styleId="NormalWeb">
    <w:name w:val="Normal (Web)"/>
    <w:basedOn w:val="Normal"/>
    <w:uiPriority w:val="99"/>
    <w:semiHidden/>
    <w:unhideWhenUsed/>
    <w:rsid w:val="00A32A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ox-56a5fafb28-msonormal">
    <w:name w:val="ox-56a5fafb28-msonormal"/>
    <w:basedOn w:val="Normal"/>
    <w:rsid w:val="00A32AA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234">
                  <w:marLeft w:val="0"/>
                  <w:marRight w:val="12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80000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405</Words>
  <Characters>2229</Characters>
  <Application>Microsoft Macintosh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MIALANE</dc:creator>
  <cp:keywords/>
  <dc:description/>
  <cp:lastModifiedBy>Michèle MIALANE</cp:lastModifiedBy>
  <cp:revision>3</cp:revision>
  <dcterms:created xsi:type="dcterms:W3CDTF">2023-07-14T08:18:00Z</dcterms:created>
  <dcterms:modified xsi:type="dcterms:W3CDTF">2023-07-14T10:21:00Z</dcterms:modified>
</cp:coreProperties>
</file>